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04F5D">
              <w:rPr>
                <w:rFonts w:eastAsia="Arial Unicode MS" w:cs="Mangal"/>
                <w:kern w:val="3"/>
                <w:szCs w:val="28"/>
                <w:lang w:bidi="hi-IN"/>
              </w:rPr>
              <w:t xml:space="preserve">18.02.2022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704F5D">
              <w:rPr>
                <w:rFonts w:eastAsia="Arial Unicode MS" w:cs="Mangal"/>
                <w:kern w:val="3"/>
                <w:szCs w:val="28"/>
                <w:lang w:bidi="hi-IN"/>
              </w:rPr>
              <w:t xml:space="preserve"> 155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336" w:rsidRPr="00E66336" w:rsidRDefault="00E66336" w:rsidP="00E66336">
            <w:pPr>
              <w:spacing w:line="240" w:lineRule="exact"/>
              <w:jc w:val="center"/>
              <w:rPr>
                <w:b/>
              </w:rPr>
            </w:pPr>
            <w:r w:rsidRPr="00E66336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E66336" w:rsidP="00E66336">
            <w:pPr>
              <w:spacing w:line="240" w:lineRule="exact"/>
              <w:jc w:val="center"/>
              <w:rPr>
                <w:b/>
              </w:rPr>
            </w:pPr>
            <w:r w:rsidRPr="00E66336">
              <w:rPr>
                <w:b/>
              </w:rPr>
              <w:t>Администрации района от 16.11.2016 № 739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E66336" w:rsidRPr="00E66336" w:rsidRDefault="00E66336" w:rsidP="00E66336">
      <w:pPr>
        <w:spacing w:line="360" w:lineRule="atLeast"/>
        <w:ind w:firstLine="709"/>
        <w:jc w:val="both"/>
        <w:rPr>
          <w:szCs w:val="28"/>
        </w:rPr>
      </w:pPr>
      <w:r w:rsidRPr="00E66336">
        <w:rPr>
          <w:szCs w:val="28"/>
        </w:rPr>
        <w:t>В соответствии с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 (в редакции постановлений Администрации района от 18.11.2019 № 1077, от 23.03.2021 № 247)</w:t>
      </w:r>
      <w:r>
        <w:rPr>
          <w:szCs w:val="28"/>
        </w:rPr>
        <w:t>,</w:t>
      </w:r>
      <w:r w:rsidRPr="00E66336">
        <w:rPr>
          <w:szCs w:val="28"/>
        </w:rPr>
        <w:t xml:space="preserve"> Администрация Демянского муниципального района  </w:t>
      </w:r>
    </w:p>
    <w:p w:rsidR="00E66336" w:rsidRPr="00E66336" w:rsidRDefault="00E66336" w:rsidP="00E66336">
      <w:pPr>
        <w:spacing w:line="360" w:lineRule="atLeast"/>
        <w:jc w:val="both"/>
        <w:rPr>
          <w:szCs w:val="28"/>
        </w:rPr>
      </w:pPr>
      <w:r w:rsidRPr="00E66336">
        <w:rPr>
          <w:b/>
          <w:szCs w:val="28"/>
        </w:rPr>
        <w:t>ПОСТАНОВЛЯЕТ:</w:t>
      </w:r>
    </w:p>
    <w:p w:rsidR="00E66336" w:rsidRPr="00E66336" w:rsidRDefault="001234EE" w:rsidP="00E66336">
      <w:pPr>
        <w:spacing w:line="360" w:lineRule="atLeast"/>
        <w:ind w:firstLine="709"/>
        <w:jc w:val="both"/>
        <w:rPr>
          <w:szCs w:val="28"/>
        </w:rPr>
      </w:pPr>
      <w:r w:rsidRPr="001234EE">
        <w:rPr>
          <w:spacing w:val="-4"/>
          <w:szCs w:val="28"/>
        </w:rPr>
        <w:t>1.</w:t>
      </w:r>
      <w:r>
        <w:rPr>
          <w:spacing w:val="-4"/>
          <w:szCs w:val="28"/>
        </w:rPr>
        <w:t xml:space="preserve"> </w:t>
      </w:r>
      <w:proofErr w:type="gramStart"/>
      <w:r w:rsidR="00E66336" w:rsidRPr="00E66336">
        <w:rPr>
          <w:spacing w:val="-4"/>
          <w:szCs w:val="28"/>
        </w:rPr>
        <w:t>Внести изменения в муниципальную программу Демянского муниципального</w:t>
      </w:r>
      <w:r w:rsidR="00E66336" w:rsidRPr="00E66336">
        <w:rPr>
          <w:szCs w:val="28"/>
        </w:rPr>
        <w:t xml:space="preserve"> района «Развитие системы управления муниципальным имуществом Демянского муниципального района на 2017 – 2023 годы»</w:t>
      </w:r>
      <w:r w:rsidR="00E66336">
        <w:rPr>
          <w:szCs w:val="28"/>
        </w:rPr>
        <w:t xml:space="preserve">, утвержденную </w:t>
      </w:r>
      <w:r w:rsidR="00E66336" w:rsidRPr="00E66336">
        <w:rPr>
          <w:szCs w:val="28"/>
        </w:rPr>
        <w:t>постановлением Администрации района от 16.11.2016 № 739 (в редакции постановлений</w:t>
      </w:r>
      <w:r w:rsidR="00DD1DDF">
        <w:rPr>
          <w:szCs w:val="28"/>
        </w:rPr>
        <w:t xml:space="preserve"> Администрации района</w:t>
      </w:r>
      <w:r w:rsidR="00E66336" w:rsidRPr="00E66336">
        <w:rPr>
          <w:szCs w:val="28"/>
        </w:rPr>
        <w:t xml:space="preserve"> от 20.12.2016 № 835, от 11.07.201</w:t>
      </w:r>
      <w:r w:rsidR="00DD1DDF">
        <w:rPr>
          <w:szCs w:val="28"/>
        </w:rPr>
        <w:t xml:space="preserve">7 № 624, от 17.11.2017 № 1112, </w:t>
      </w:r>
      <w:r w:rsidR="00E66336" w:rsidRPr="00E66336">
        <w:rPr>
          <w:szCs w:val="28"/>
        </w:rPr>
        <w:t>от  26.12.2017 № 1293, от 16.01.2018</w:t>
      </w:r>
      <w:proofErr w:type="gramEnd"/>
      <w:r w:rsidR="00E66336" w:rsidRPr="00E66336">
        <w:rPr>
          <w:szCs w:val="28"/>
        </w:rPr>
        <w:t xml:space="preserve"> </w:t>
      </w:r>
      <w:proofErr w:type="gramStart"/>
      <w:r w:rsidR="00E66336" w:rsidRPr="00E66336">
        <w:rPr>
          <w:szCs w:val="28"/>
        </w:rPr>
        <w:t xml:space="preserve">№ 33, от 09.10.2018 № 987, от 21.12.2018 № 1304, от 23.07.2019 № 648, от 25.12.2019 № 1240, от 30.01.2020 № 67, от 11.02.2020 № 102, от 29.12.2020 </w:t>
      </w:r>
      <w:r w:rsidR="00DD1DDF">
        <w:rPr>
          <w:szCs w:val="28"/>
        </w:rPr>
        <w:t xml:space="preserve">          </w:t>
      </w:r>
      <w:r w:rsidR="00E66336" w:rsidRPr="00E66336">
        <w:rPr>
          <w:szCs w:val="28"/>
        </w:rPr>
        <w:t>№ 1171, от 16.02.2021 № 126, от 27.12.2021 № 1272) (далее муниципальная программа):</w:t>
      </w:r>
      <w:proofErr w:type="gramEnd"/>
    </w:p>
    <w:p w:rsidR="00E66336" w:rsidRDefault="001234EE" w:rsidP="00E66336">
      <w:pPr>
        <w:spacing w:line="360" w:lineRule="atLeast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1.1. </w:t>
      </w:r>
      <w:r w:rsidR="00E66336" w:rsidRPr="00E66336">
        <w:rPr>
          <w:spacing w:val="-2"/>
          <w:szCs w:val="28"/>
        </w:rPr>
        <w:t xml:space="preserve">Изложить пункт 5 паспорта муниципальной программы в </w:t>
      </w:r>
      <w:r w:rsidR="00E66336" w:rsidRPr="00E66336">
        <w:rPr>
          <w:spacing w:val="-8"/>
          <w:szCs w:val="28"/>
        </w:rPr>
        <w:t>следующей</w:t>
      </w:r>
      <w:r w:rsidR="00E66336" w:rsidRPr="00E66336">
        <w:rPr>
          <w:spacing w:val="-2"/>
          <w:szCs w:val="28"/>
        </w:rPr>
        <w:t xml:space="preserve"> редакции:</w:t>
      </w:r>
    </w:p>
    <w:p w:rsidR="00E66336" w:rsidRDefault="00E66336" w:rsidP="00E6633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66336">
        <w:rPr>
          <w:szCs w:val="28"/>
        </w:rPr>
        <w:t>«</w:t>
      </w:r>
      <w:r w:rsidR="001234EE">
        <w:rPr>
          <w:spacing w:val="-2"/>
          <w:szCs w:val="28"/>
        </w:rPr>
        <w:t xml:space="preserve">5. </w:t>
      </w:r>
      <w:r w:rsidRPr="00E66336">
        <w:rPr>
          <w:spacing w:val="-2"/>
          <w:szCs w:val="28"/>
        </w:rPr>
        <w:t>Объемы и источники финансирования муниципальной программы</w:t>
      </w:r>
      <w:r w:rsidR="001234EE" w:rsidRPr="001234EE">
        <w:rPr>
          <w:szCs w:val="28"/>
        </w:rPr>
        <w:t xml:space="preserve"> </w:t>
      </w:r>
      <w:r w:rsidRPr="00E66336">
        <w:rPr>
          <w:szCs w:val="28"/>
        </w:rPr>
        <w:t>в целом и по годам реализации (тыс.</w:t>
      </w:r>
      <w:r w:rsidRPr="001234EE">
        <w:rPr>
          <w:szCs w:val="28"/>
        </w:rPr>
        <w:t xml:space="preserve"> </w:t>
      </w:r>
      <w:r w:rsidRPr="00E66336">
        <w:rPr>
          <w:szCs w:val="28"/>
        </w:rPr>
        <w:t>руб.):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701"/>
        <w:gridCol w:w="2126"/>
        <w:gridCol w:w="1985"/>
        <w:gridCol w:w="1276"/>
      </w:tblGrid>
      <w:tr w:rsidR="00E66336" w:rsidRPr="00E66336" w:rsidTr="001234EE">
        <w:tc>
          <w:tcPr>
            <w:tcW w:w="1101" w:type="dxa"/>
            <w:vMerge w:val="restart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lastRenderedPageBreak/>
              <w:t>Год</w:t>
            </w:r>
          </w:p>
        </w:tc>
        <w:tc>
          <w:tcPr>
            <w:tcW w:w="8505" w:type="dxa"/>
            <w:gridSpan w:val="5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Источник финансирования</w:t>
            </w:r>
          </w:p>
        </w:tc>
      </w:tr>
      <w:tr w:rsidR="00E66336" w:rsidRPr="00E66336" w:rsidTr="001234EE">
        <w:tc>
          <w:tcPr>
            <w:tcW w:w="1101" w:type="dxa"/>
            <w:vMerge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6336">
              <w:rPr>
                <w:spacing w:val="-20"/>
                <w:szCs w:val="28"/>
              </w:rPr>
              <w:t>областной</w:t>
            </w:r>
            <w:r w:rsidR="001234EE" w:rsidRPr="001234EE">
              <w:rPr>
                <w:spacing w:val="-20"/>
                <w:szCs w:val="28"/>
              </w:rPr>
              <w:t xml:space="preserve"> </w:t>
            </w:r>
            <w:r w:rsidRPr="00E66336">
              <w:rPr>
                <w:spacing w:val="-20"/>
                <w:szCs w:val="28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6336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212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6336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985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66336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127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всего</w:t>
            </w:r>
          </w:p>
        </w:tc>
      </w:tr>
      <w:tr w:rsidR="00E66336" w:rsidRPr="00E66336" w:rsidTr="001234EE">
        <w:tc>
          <w:tcPr>
            <w:tcW w:w="1101" w:type="dxa"/>
            <w:shd w:val="clear" w:color="auto" w:fill="auto"/>
            <w:vAlign w:val="center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 xml:space="preserve">2017 </w:t>
            </w:r>
          </w:p>
        </w:tc>
        <w:tc>
          <w:tcPr>
            <w:tcW w:w="1417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 xml:space="preserve">176 </w:t>
            </w:r>
          </w:p>
        </w:tc>
        <w:tc>
          <w:tcPr>
            <w:tcW w:w="1985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176</w:t>
            </w:r>
          </w:p>
        </w:tc>
      </w:tr>
      <w:tr w:rsidR="00E66336" w:rsidRPr="00E66336" w:rsidTr="001234EE">
        <w:tc>
          <w:tcPr>
            <w:tcW w:w="1101" w:type="dxa"/>
            <w:shd w:val="clear" w:color="auto" w:fill="auto"/>
            <w:vAlign w:val="center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 xml:space="preserve">2018 </w:t>
            </w:r>
          </w:p>
        </w:tc>
        <w:tc>
          <w:tcPr>
            <w:tcW w:w="1417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 w:rsidRPr="00E66336">
              <w:rPr>
                <w:szCs w:val="28"/>
              </w:rPr>
              <w:t>193</w:t>
            </w:r>
          </w:p>
        </w:tc>
        <w:tc>
          <w:tcPr>
            <w:tcW w:w="1985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 w:rsidRPr="00E66336">
              <w:rPr>
                <w:szCs w:val="28"/>
              </w:rPr>
              <w:t>193</w:t>
            </w:r>
          </w:p>
        </w:tc>
      </w:tr>
      <w:tr w:rsidR="00E66336" w:rsidRPr="00E66336" w:rsidTr="001234EE">
        <w:tc>
          <w:tcPr>
            <w:tcW w:w="1101" w:type="dxa"/>
            <w:shd w:val="clear" w:color="auto" w:fill="auto"/>
            <w:vAlign w:val="center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 xml:space="preserve">2019 </w:t>
            </w:r>
          </w:p>
        </w:tc>
        <w:tc>
          <w:tcPr>
            <w:tcW w:w="1417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318</w:t>
            </w:r>
          </w:p>
        </w:tc>
        <w:tc>
          <w:tcPr>
            <w:tcW w:w="1985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318</w:t>
            </w:r>
          </w:p>
        </w:tc>
      </w:tr>
      <w:tr w:rsidR="00E66336" w:rsidRPr="00E66336" w:rsidTr="001234EE">
        <w:tc>
          <w:tcPr>
            <w:tcW w:w="1101" w:type="dxa"/>
            <w:shd w:val="clear" w:color="auto" w:fill="auto"/>
            <w:vAlign w:val="center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 w:rsidRPr="00E66336">
              <w:rPr>
                <w:szCs w:val="28"/>
              </w:rPr>
              <w:t>124</w:t>
            </w:r>
          </w:p>
        </w:tc>
        <w:tc>
          <w:tcPr>
            <w:tcW w:w="1985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 w:rsidRPr="00E66336">
              <w:rPr>
                <w:szCs w:val="28"/>
              </w:rPr>
              <w:t>124</w:t>
            </w:r>
          </w:p>
        </w:tc>
      </w:tr>
      <w:tr w:rsidR="00E66336" w:rsidRPr="00E66336" w:rsidTr="001234EE">
        <w:tc>
          <w:tcPr>
            <w:tcW w:w="1101" w:type="dxa"/>
            <w:shd w:val="clear" w:color="auto" w:fill="auto"/>
            <w:vAlign w:val="center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 w:rsidRPr="00E66336">
              <w:rPr>
                <w:szCs w:val="28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 w:rsidRPr="00E66336">
              <w:rPr>
                <w:szCs w:val="28"/>
              </w:rPr>
              <w:t>674,8</w:t>
            </w:r>
          </w:p>
        </w:tc>
        <w:tc>
          <w:tcPr>
            <w:tcW w:w="1985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674,8</w:t>
            </w:r>
          </w:p>
        </w:tc>
      </w:tr>
      <w:tr w:rsidR="00E66336" w:rsidRPr="00E66336" w:rsidTr="001234EE">
        <w:tc>
          <w:tcPr>
            <w:tcW w:w="1101" w:type="dxa"/>
            <w:shd w:val="clear" w:color="auto" w:fill="auto"/>
            <w:vAlign w:val="center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788</w:t>
            </w:r>
          </w:p>
        </w:tc>
        <w:tc>
          <w:tcPr>
            <w:tcW w:w="1985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788</w:t>
            </w:r>
          </w:p>
        </w:tc>
      </w:tr>
      <w:tr w:rsidR="00E66336" w:rsidRPr="00E66336" w:rsidTr="001234EE">
        <w:tc>
          <w:tcPr>
            <w:tcW w:w="1101" w:type="dxa"/>
            <w:shd w:val="clear" w:color="auto" w:fill="auto"/>
            <w:vAlign w:val="center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400</w:t>
            </w:r>
          </w:p>
        </w:tc>
        <w:tc>
          <w:tcPr>
            <w:tcW w:w="1985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400</w:t>
            </w:r>
          </w:p>
        </w:tc>
      </w:tr>
      <w:tr w:rsidR="00E66336" w:rsidRPr="00E66336" w:rsidTr="001234EE">
        <w:tc>
          <w:tcPr>
            <w:tcW w:w="1101" w:type="dxa"/>
            <w:shd w:val="clear" w:color="auto" w:fill="auto"/>
          </w:tcPr>
          <w:p w:rsidR="00E66336" w:rsidRPr="00E66336" w:rsidRDefault="001234EE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2673,8</w:t>
            </w:r>
          </w:p>
        </w:tc>
        <w:tc>
          <w:tcPr>
            <w:tcW w:w="1985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E66336" w:rsidRPr="00E66336" w:rsidRDefault="00E66336" w:rsidP="001234E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66336">
              <w:rPr>
                <w:szCs w:val="28"/>
              </w:rPr>
              <w:t>2673,8»</w:t>
            </w:r>
          </w:p>
        </w:tc>
      </w:tr>
    </w:tbl>
    <w:p w:rsidR="00E66336" w:rsidRPr="00E66336" w:rsidRDefault="001234EE" w:rsidP="001234E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="00E66336" w:rsidRPr="00E66336">
        <w:rPr>
          <w:szCs w:val="28"/>
        </w:rPr>
        <w:t>Изложить раздел «IV. Мероприятия муниципальной программы» в прилагаемой редакции (приложение к постановлению).</w:t>
      </w:r>
    </w:p>
    <w:p w:rsidR="00E66336" w:rsidRPr="00E66336" w:rsidRDefault="00E66336" w:rsidP="001234EE">
      <w:pPr>
        <w:spacing w:line="360" w:lineRule="atLeast"/>
        <w:ind w:firstLine="709"/>
        <w:jc w:val="both"/>
        <w:rPr>
          <w:szCs w:val="28"/>
        </w:rPr>
      </w:pPr>
      <w:r w:rsidRPr="00E66336">
        <w:rPr>
          <w:szCs w:val="28"/>
        </w:rPr>
        <w:t>2</w:t>
      </w:r>
      <w:r w:rsidR="001234EE" w:rsidRPr="001234EE">
        <w:rPr>
          <w:szCs w:val="28"/>
        </w:rPr>
        <w:t xml:space="preserve">. </w:t>
      </w:r>
      <w:r w:rsidRPr="00E66336">
        <w:rPr>
          <w:szCs w:val="28"/>
        </w:rPr>
        <w:t xml:space="preserve">Опубликовать постановление в Информационном Бюллетене Демянского муниципального района и разместить на </w:t>
      </w:r>
      <w:r w:rsidR="001234EE" w:rsidRPr="001234EE">
        <w:rPr>
          <w:szCs w:val="28"/>
        </w:rPr>
        <w:t xml:space="preserve">официальном </w:t>
      </w:r>
      <w:r w:rsidRPr="00E66336">
        <w:rPr>
          <w:szCs w:val="28"/>
        </w:rPr>
        <w:t>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1234EE" w:rsidRPr="009A7FFE" w:rsidRDefault="001234EE" w:rsidP="001234EE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1234EE" w:rsidRPr="009A7FFE" w:rsidRDefault="00704F5D" w:rsidP="001234EE">
      <w:pPr>
        <w:spacing w:line="240" w:lineRule="exact"/>
        <w:rPr>
          <w:szCs w:val="28"/>
        </w:rPr>
      </w:pPr>
      <w:r>
        <w:rPr>
          <w:b/>
          <w:szCs w:val="28"/>
        </w:rPr>
        <w:t xml:space="preserve">Главы Администрации </w:t>
      </w:r>
      <w:proofErr w:type="spellStart"/>
      <w:r w:rsidR="001234EE">
        <w:rPr>
          <w:b/>
          <w:szCs w:val="28"/>
        </w:rPr>
        <w:t>Н.В.</w:t>
      </w:r>
      <w:r w:rsidR="001234EE"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</w:t>
      </w:r>
      <w:r w:rsidR="001234EE">
        <w:rPr>
          <w:szCs w:val="28"/>
        </w:rPr>
        <w:t xml:space="preserve">         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1234EE">
          <w:headerReference w:type="default" r:id="rId10"/>
          <w:footerReference w:type="first" r:id="rId11"/>
          <w:pgSz w:w="11906" w:h="16838"/>
          <w:pgMar w:top="1134" w:right="567" w:bottom="1134" w:left="1985" w:header="709" w:footer="1134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1234EE" w:rsidRDefault="001234EE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704F5D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704F5D">
              <w:rPr>
                <w:szCs w:val="28"/>
              </w:rPr>
              <w:t xml:space="preserve"> 18.02.2022</w:t>
            </w:r>
            <w:bookmarkStart w:id="3" w:name="дата2"/>
            <w:bookmarkEnd w:id="3"/>
            <w:r w:rsidR="00704F5D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704F5D">
              <w:rPr>
                <w:szCs w:val="28"/>
              </w:rPr>
              <w:t xml:space="preserve"> 155</w:t>
            </w:r>
            <w:r w:rsidR="00EF1FC3" w:rsidRPr="001234EE">
              <w:rPr>
                <w:szCs w:val="28"/>
              </w:rPr>
              <w:t xml:space="preserve"> </w:t>
            </w:r>
            <w:bookmarkStart w:id="4" w:name="номер2"/>
            <w:bookmarkEnd w:id="4"/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1234EE" w:rsidRPr="001234EE" w:rsidRDefault="001234EE" w:rsidP="001234EE">
      <w:pPr>
        <w:spacing w:after="100" w:afterAutospacing="1" w:line="0" w:lineRule="atLeast"/>
        <w:jc w:val="center"/>
        <w:rPr>
          <w:b/>
          <w:szCs w:val="28"/>
        </w:rPr>
      </w:pPr>
      <w:r w:rsidRPr="001234EE">
        <w:rPr>
          <w:b/>
          <w:bCs/>
          <w:szCs w:val="28"/>
        </w:rPr>
        <w:t xml:space="preserve">           «</w:t>
      </w:r>
      <w:r w:rsidRPr="001234EE">
        <w:rPr>
          <w:b/>
          <w:bCs/>
          <w:szCs w:val="28"/>
          <w:lang w:val="en-US"/>
        </w:rPr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53"/>
        <w:gridCol w:w="1559"/>
        <w:gridCol w:w="992"/>
        <w:gridCol w:w="1985"/>
        <w:gridCol w:w="1559"/>
        <w:gridCol w:w="709"/>
        <w:gridCol w:w="709"/>
        <w:gridCol w:w="708"/>
        <w:gridCol w:w="709"/>
        <w:gridCol w:w="709"/>
        <w:gridCol w:w="709"/>
        <w:gridCol w:w="708"/>
      </w:tblGrid>
      <w:tr w:rsidR="0030677C" w:rsidRPr="001234EE" w:rsidTr="0030677C">
        <w:trPr>
          <w:trHeight w:val="1015"/>
        </w:trPr>
        <w:tc>
          <w:tcPr>
            <w:tcW w:w="675" w:type="dxa"/>
            <w:vMerge w:val="restart"/>
            <w:tcBorders>
              <w:bottom w:val="nil"/>
            </w:tcBorders>
            <w:shd w:val="clear" w:color="auto" w:fill="auto"/>
            <w:noWrap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№ </w:t>
            </w:r>
            <w:r w:rsidRPr="001234EE">
              <w:rPr>
                <w:sz w:val="24"/>
                <w:szCs w:val="24"/>
              </w:rPr>
              <w:br/>
            </w:r>
            <w:proofErr w:type="gramStart"/>
            <w:r w:rsidRPr="001234EE">
              <w:rPr>
                <w:sz w:val="24"/>
                <w:szCs w:val="24"/>
              </w:rPr>
              <w:t>п</w:t>
            </w:r>
            <w:proofErr w:type="gramEnd"/>
            <w:r w:rsidRPr="001234EE">
              <w:rPr>
                <w:sz w:val="24"/>
                <w:szCs w:val="24"/>
              </w:rPr>
              <w:t>/п</w:t>
            </w:r>
          </w:p>
        </w:tc>
        <w:tc>
          <w:tcPr>
            <w:tcW w:w="4253" w:type="dxa"/>
            <w:vMerge w:val="restart"/>
            <w:tcBorders>
              <w:bottom w:val="nil"/>
            </w:tcBorders>
            <w:shd w:val="clear" w:color="auto" w:fill="auto"/>
            <w:noWrap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Наименование </w:t>
            </w:r>
          </w:p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мероприятия 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pacing w:val="-14"/>
                <w:sz w:val="24"/>
                <w:szCs w:val="24"/>
              </w:rPr>
              <w:t>Исполнитель</w:t>
            </w:r>
            <w:r w:rsidRPr="001234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Срок </w:t>
            </w:r>
            <w:r w:rsidRPr="001234EE">
              <w:rPr>
                <w:sz w:val="24"/>
                <w:szCs w:val="24"/>
              </w:rPr>
              <w:br/>
            </w:r>
            <w:r w:rsidRPr="001234EE">
              <w:rPr>
                <w:spacing w:val="-10"/>
                <w:sz w:val="24"/>
                <w:szCs w:val="24"/>
              </w:rPr>
              <w:t>реализации</w:t>
            </w:r>
          </w:p>
        </w:tc>
        <w:tc>
          <w:tcPr>
            <w:tcW w:w="1985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1234EE">
              <w:rPr>
                <w:spacing w:val="-20"/>
                <w:sz w:val="24"/>
                <w:szCs w:val="24"/>
              </w:rPr>
              <w:t xml:space="preserve">Целевой </w:t>
            </w:r>
            <w:r w:rsidRPr="001234EE">
              <w:rPr>
                <w:spacing w:val="-20"/>
                <w:sz w:val="24"/>
                <w:szCs w:val="24"/>
              </w:rPr>
              <w:br/>
              <w:t>показатель (номер целевого показателя из паспорта муниципальной программы)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Объем финансирования по годам (тыс.</w:t>
            </w:r>
            <w:r>
              <w:rPr>
                <w:sz w:val="24"/>
                <w:szCs w:val="24"/>
              </w:rPr>
              <w:t xml:space="preserve"> </w:t>
            </w:r>
            <w:r w:rsidRPr="001234EE">
              <w:rPr>
                <w:sz w:val="24"/>
                <w:szCs w:val="24"/>
              </w:rPr>
              <w:t>руб.)</w:t>
            </w:r>
          </w:p>
        </w:tc>
      </w:tr>
      <w:tr w:rsidR="0030677C" w:rsidRPr="001234EE" w:rsidTr="0030677C">
        <w:trPr>
          <w:trHeight w:val="456"/>
        </w:trPr>
        <w:tc>
          <w:tcPr>
            <w:tcW w:w="675" w:type="dxa"/>
            <w:vMerge/>
            <w:tcBorders>
              <w:bottom w:val="nil"/>
            </w:tcBorders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bottom w:val="nil"/>
            </w:tcBorders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2018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2022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2023</w:t>
            </w:r>
          </w:p>
        </w:tc>
      </w:tr>
      <w:tr w:rsidR="0030677C" w:rsidRPr="001234EE" w:rsidTr="0030677C">
        <w:trPr>
          <w:trHeight w:val="304"/>
          <w:tblHeader/>
        </w:trPr>
        <w:tc>
          <w:tcPr>
            <w:tcW w:w="675" w:type="dxa"/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13</w:t>
            </w:r>
          </w:p>
        </w:tc>
      </w:tr>
      <w:tr w:rsidR="001234EE" w:rsidRPr="001234EE" w:rsidTr="0030677C">
        <w:trPr>
          <w:trHeight w:val="311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</w:t>
            </w:r>
          </w:p>
        </w:tc>
        <w:tc>
          <w:tcPr>
            <w:tcW w:w="15309" w:type="dxa"/>
            <w:gridSpan w:val="12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Задача 1. Обеспечение эффективного использования муниципального имущества Демянского муниципального района</w:t>
            </w:r>
          </w:p>
        </w:tc>
      </w:tr>
      <w:tr w:rsidR="0030677C" w:rsidRPr="001234EE" w:rsidTr="0030677C">
        <w:trPr>
          <w:trHeight w:val="766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1.1.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Обеспечение проведения оценки рыночной стоимости муниципального имущества для аренды и приватизации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1.1.1.,</w:t>
            </w:r>
            <w:r w:rsidR="0030677C">
              <w:rPr>
                <w:sz w:val="24"/>
                <w:szCs w:val="24"/>
              </w:rPr>
              <w:t xml:space="preserve"> </w:t>
            </w:r>
            <w:r w:rsidRPr="001234EE">
              <w:rPr>
                <w:sz w:val="24"/>
                <w:szCs w:val="24"/>
              </w:rPr>
              <w:t>1.1.4.,</w:t>
            </w:r>
          </w:p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1.1.5.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бюджет  муниципального 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29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21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  <w:r w:rsidRPr="001234E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6,3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35</w:t>
            </w:r>
          </w:p>
        </w:tc>
      </w:tr>
      <w:tr w:rsidR="0030677C" w:rsidRPr="001234EE" w:rsidTr="0030677C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1.2.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Принятие мер по взысканию задолженности по арендной плате за муниципальное имущество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1.1.2.,</w:t>
            </w:r>
            <w:r w:rsidR="0030677C">
              <w:rPr>
                <w:sz w:val="24"/>
                <w:szCs w:val="24"/>
              </w:rPr>
              <w:t xml:space="preserve"> </w:t>
            </w:r>
            <w:r w:rsidRPr="001234EE">
              <w:rPr>
                <w:sz w:val="24"/>
                <w:szCs w:val="24"/>
              </w:rPr>
              <w:t>1.1.4.,</w:t>
            </w:r>
          </w:p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1.1.5.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</w:tr>
      <w:tr w:rsidR="0030677C" w:rsidRPr="001234EE" w:rsidTr="0030677C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1.3.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Проведение проверок фактического наличия, использования по назначению и сохранности муниципального имущества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1.1.3.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</w:tr>
      <w:tr w:rsidR="001234EE" w:rsidRPr="001234EE" w:rsidTr="001234EE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</w:t>
            </w:r>
            <w:r w:rsidR="0030677C">
              <w:rPr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12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Задача 2. Осуществление регистрации права муниципальной собственности на объекты недвижимого муниципального имущества</w:t>
            </w:r>
          </w:p>
        </w:tc>
      </w:tr>
      <w:tr w:rsidR="0030677C" w:rsidRPr="001234EE" w:rsidTr="0030677C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2.1.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</w:t>
            </w:r>
            <w:r w:rsidR="001234EE" w:rsidRPr="001234EE">
              <w:rPr>
                <w:sz w:val="24"/>
                <w:szCs w:val="24"/>
              </w:rPr>
              <w:t>ведения первичной и текущей технической инвентаризации объектов не</w:t>
            </w:r>
            <w:r>
              <w:rPr>
                <w:sz w:val="24"/>
                <w:szCs w:val="24"/>
              </w:rPr>
              <w:t>движимого муни</w:t>
            </w:r>
            <w:r w:rsidR="001234EE" w:rsidRPr="001234EE">
              <w:rPr>
                <w:sz w:val="24"/>
                <w:szCs w:val="24"/>
              </w:rPr>
              <w:t>ципального имущества, организация работ по изготов</w:t>
            </w:r>
            <w:r>
              <w:rPr>
                <w:sz w:val="24"/>
                <w:szCs w:val="24"/>
              </w:rPr>
              <w:t>лению  техниче</w:t>
            </w:r>
            <w:r w:rsidR="001234EE" w:rsidRPr="001234EE">
              <w:rPr>
                <w:sz w:val="24"/>
                <w:szCs w:val="24"/>
              </w:rPr>
              <w:t xml:space="preserve">ских планов и актов 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1.2.1.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бюджет  муниципального 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115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217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  <w:r w:rsidRPr="001234EE">
              <w:rPr>
                <w:sz w:val="24"/>
                <w:szCs w:val="24"/>
              </w:rPr>
              <w:t>43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115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115</w:t>
            </w:r>
          </w:p>
        </w:tc>
      </w:tr>
      <w:tr w:rsidR="0030677C" w:rsidRPr="001234EE" w:rsidTr="005221BB">
        <w:trPr>
          <w:trHeight w:val="304"/>
          <w:tblHeader/>
        </w:trPr>
        <w:tc>
          <w:tcPr>
            <w:tcW w:w="675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13</w:t>
            </w:r>
          </w:p>
        </w:tc>
      </w:tr>
      <w:tr w:rsidR="0030677C" w:rsidRPr="001234EE" w:rsidTr="0030677C">
        <w:trPr>
          <w:trHeight w:val="368"/>
        </w:trPr>
        <w:tc>
          <w:tcPr>
            <w:tcW w:w="675" w:type="dxa"/>
            <w:shd w:val="clear" w:color="auto" w:fill="auto"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30677C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обследовани</w:t>
            </w:r>
            <w:r>
              <w:rPr>
                <w:sz w:val="24"/>
                <w:szCs w:val="24"/>
              </w:rPr>
              <w:t>я на объекты недвижимого муници</w:t>
            </w:r>
            <w:r w:rsidRPr="001234EE">
              <w:rPr>
                <w:sz w:val="24"/>
                <w:szCs w:val="24"/>
              </w:rPr>
              <w:t>пального имущества, экспертных заключений и актов о техническом со</w:t>
            </w:r>
            <w:r>
              <w:rPr>
                <w:sz w:val="24"/>
                <w:szCs w:val="24"/>
              </w:rPr>
              <w:t>стоянии муници</w:t>
            </w:r>
            <w:r w:rsidRPr="001234EE">
              <w:rPr>
                <w:sz w:val="24"/>
                <w:szCs w:val="24"/>
              </w:rPr>
              <w:t>пального имущества</w:t>
            </w:r>
          </w:p>
        </w:tc>
        <w:tc>
          <w:tcPr>
            <w:tcW w:w="1559" w:type="dxa"/>
            <w:shd w:val="clear" w:color="auto" w:fill="auto"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30677C" w:rsidRPr="001234EE" w:rsidRDefault="0030677C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0677C" w:rsidRPr="001234EE" w:rsidTr="0030677C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2.2.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Организация работ по изготовлению  кадастровых паспортов на объекты недвижимого муниципального имущества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1.2.1.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</w:tr>
      <w:tr w:rsidR="0030677C" w:rsidRPr="001234EE" w:rsidTr="0030677C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2.3.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Организация выполнения кадастровых работ по подготовке технических планов в отношении объектов недвижимого имущества </w:t>
            </w:r>
            <w:proofErr w:type="gramStart"/>
            <w:r w:rsidRPr="001234EE">
              <w:rPr>
                <w:sz w:val="24"/>
                <w:szCs w:val="24"/>
              </w:rPr>
              <w:t>-а</w:t>
            </w:r>
            <w:proofErr w:type="gramEnd"/>
            <w:r w:rsidRPr="001234EE">
              <w:rPr>
                <w:sz w:val="24"/>
                <w:szCs w:val="24"/>
              </w:rPr>
              <w:t>втомобильных дорог общего пользования местного значения и по подготовке межевых планов на земельные участки под автомобильными дорогами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</w:p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1.2.1.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бюджет  муниципального 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 -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 -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234EE">
              <w:rPr>
                <w:spacing w:val="-20"/>
                <w:sz w:val="24"/>
                <w:szCs w:val="24"/>
              </w:rPr>
              <w:t>423,5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388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</w:tr>
      <w:tr w:rsidR="001234EE" w:rsidRPr="001234EE" w:rsidTr="001234EE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3</w:t>
            </w:r>
            <w:r w:rsidR="007A0B23">
              <w:rPr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12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Задача 3. Завершение мероприятий по разграничению государственной собственности на землю в части регистрации права собственности Демянского муниципального района на земельные участки, подлежащие отнесению к собственности Демянского муниципального района</w:t>
            </w:r>
          </w:p>
        </w:tc>
      </w:tr>
      <w:tr w:rsidR="0030677C" w:rsidRPr="001234EE" w:rsidTr="0030677C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3.1.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Организация проведения кадастровых работ по земельным участкам, в том числе подлежащим отнесению к собственности Демянского муниципального района  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1.3.1.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бюджет  муниципального 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19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54,6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50</w:t>
            </w:r>
          </w:p>
        </w:tc>
      </w:tr>
      <w:tr w:rsidR="001234EE" w:rsidRPr="001234EE" w:rsidTr="001234EE">
        <w:trPr>
          <w:trHeight w:val="694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4.</w:t>
            </w:r>
          </w:p>
        </w:tc>
        <w:tc>
          <w:tcPr>
            <w:tcW w:w="15309" w:type="dxa"/>
            <w:gridSpan w:val="12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Задача 4. Обеспечение рационального и эффективного использования земельных участков, находящихся в собственности Демянского муниципального района, а также государственная </w:t>
            </w:r>
            <w:proofErr w:type="gramStart"/>
            <w:r w:rsidRPr="001234EE">
              <w:rPr>
                <w:sz w:val="24"/>
                <w:szCs w:val="24"/>
              </w:rPr>
              <w:t>собственность</w:t>
            </w:r>
            <w:proofErr w:type="gramEnd"/>
            <w:r w:rsidRPr="001234EE">
              <w:rPr>
                <w:sz w:val="24"/>
                <w:szCs w:val="24"/>
              </w:rPr>
              <w:t xml:space="preserve"> на которые не разграничена</w:t>
            </w:r>
          </w:p>
        </w:tc>
      </w:tr>
      <w:tr w:rsidR="0030677C" w:rsidRPr="001234EE" w:rsidTr="0030677C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4.1.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Организация проведения кадастровых ра</w:t>
            </w:r>
            <w:r w:rsidR="0030677C">
              <w:rPr>
                <w:sz w:val="24"/>
                <w:szCs w:val="24"/>
              </w:rPr>
              <w:t>бот по зе</w:t>
            </w:r>
            <w:r w:rsidRPr="001234EE">
              <w:rPr>
                <w:sz w:val="24"/>
                <w:szCs w:val="24"/>
              </w:rPr>
              <w:t>мельным участкам для целей организац</w:t>
            </w:r>
            <w:proofErr w:type="gramStart"/>
            <w:r w:rsidRPr="001234EE">
              <w:rPr>
                <w:sz w:val="24"/>
                <w:szCs w:val="24"/>
              </w:rPr>
              <w:t>ии ау</w:t>
            </w:r>
            <w:proofErr w:type="gramEnd"/>
            <w:r w:rsidRPr="001234EE">
              <w:rPr>
                <w:sz w:val="24"/>
                <w:szCs w:val="24"/>
              </w:rPr>
              <w:t xml:space="preserve">кциона 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1.4.1</w:t>
            </w:r>
            <w:r w:rsidR="007A0B23">
              <w:rPr>
                <w:sz w:val="24"/>
                <w:szCs w:val="24"/>
              </w:rPr>
              <w:t>.</w:t>
            </w:r>
            <w:r w:rsidRPr="001234EE">
              <w:rPr>
                <w:sz w:val="24"/>
                <w:szCs w:val="24"/>
              </w:rPr>
              <w:t>, 1.4.2</w:t>
            </w:r>
            <w:r w:rsidR="007A0B23">
              <w:rPr>
                <w:sz w:val="24"/>
                <w:szCs w:val="24"/>
              </w:rPr>
              <w:t>.</w:t>
            </w:r>
            <w:r w:rsidRPr="001234EE">
              <w:rPr>
                <w:sz w:val="24"/>
                <w:szCs w:val="24"/>
              </w:rPr>
              <w:t xml:space="preserve">, </w:t>
            </w:r>
          </w:p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1.4.3. 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бюджет  муниципального 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28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43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pacing w:val="-20"/>
                <w:sz w:val="24"/>
                <w:szCs w:val="24"/>
                <w:highlight w:val="yellow"/>
              </w:rPr>
            </w:pPr>
            <w:r w:rsidRPr="001234EE">
              <w:rPr>
                <w:spacing w:val="-20"/>
                <w:sz w:val="24"/>
                <w:szCs w:val="24"/>
              </w:rPr>
              <w:t>113,1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85</w:t>
            </w:r>
          </w:p>
        </w:tc>
      </w:tr>
    </w:tbl>
    <w:p w:rsidR="007A0B23" w:rsidRDefault="007A0B23"/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53"/>
        <w:gridCol w:w="1559"/>
        <w:gridCol w:w="992"/>
        <w:gridCol w:w="1985"/>
        <w:gridCol w:w="1559"/>
        <w:gridCol w:w="709"/>
        <w:gridCol w:w="709"/>
        <w:gridCol w:w="708"/>
        <w:gridCol w:w="709"/>
        <w:gridCol w:w="709"/>
        <w:gridCol w:w="709"/>
        <w:gridCol w:w="708"/>
      </w:tblGrid>
      <w:tr w:rsidR="0030677C" w:rsidRPr="001234EE" w:rsidTr="005221BB">
        <w:trPr>
          <w:trHeight w:val="304"/>
          <w:tblHeader/>
        </w:trPr>
        <w:tc>
          <w:tcPr>
            <w:tcW w:w="675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30677C" w:rsidRPr="001234EE" w:rsidRDefault="0030677C" w:rsidP="005221B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13</w:t>
            </w:r>
          </w:p>
        </w:tc>
      </w:tr>
      <w:tr w:rsidR="0030677C" w:rsidRPr="001234EE" w:rsidTr="0030677C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4.2.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Организация проведения кадастровых работ по земельным участкам, для целей предоставления льготным категориям граждан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1.4.4.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бюджет  муниципального 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3,9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16</w:t>
            </w:r>
          </w:p>
        </w:tc>
      </w:tr>
      <w:tr w:rsidR="0030677C" w:rsidRPr="001234EE" w:rsidTr="0030677C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4.3.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Организация проведения работ по оценке рыночной стоимости земельных участков, для целей организац</w:t>
            </w:r>
            <w:proofErr w:type="gramStart"/>
            <w:r w:rsidRPr="001234EE">
              <w:rPr>
                <w:sz w:val="24"/>
                <w:szCs w:val="24"/>
              </w:rPr>
              <w:t>ии ау</w:t>
            </w:r>
            <w:proofErr w:type="gramEnd"/>
            <w:r w:rsidRPr="001234EE">
              <w:rPr>
                <w:sz w:val="24"/>
                <w:szCs w:val="24"/>
              </w:rPr>
              <w:t xml:space="preserve">кциона  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1.4.1</w:t>
            </w:r>
            <w:r w:rsidR="007A0B23">
              <w:rPr>
                <w:sz w:val="24"/>
                <w:szCs w:val="24"/>
              </w:rPr>
              <w:t>.</w:t>
            </w:r>
            <w:r w:rsidRPr="001234EE">
              <w:rPr>
                <w:sz w:val="24"/>
                <w:szCs w:val="24"/>
              </w:rPr>
              <w:t xml:space="preserve">, 1.4.2, </w:t>
            </w:r>
          </w:p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1.4.3.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бюджет  муниципального 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19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  <w:r w:rsidRPr="001234EE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23,4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14</w:t>
            </w:r>
          </w:p>
        </w:tc>
      </w:tr>
      <w:tr w:rsidR="0030677C" w:rsidRPr="001234EE" w:rsidTr="0030677C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4.4.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Организация проведения комплексных кадастровых работ на территории Демянского муниципального района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7A0B23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1.4.1</w:t>
            </w:r>
            <w:r w:rsidR="007A0B23">
              <w:rPr>
                <w:sz w:val="24"/>
                <w:szCs w:val="24"/>
              </w:rPr>
              <w:t>.</w:t>
            </w:r>
            <w:r w:rsidRPr="001234EE">
              <w:rPr>
                <w:sz w:val="24"/>
                <w:szCs w:val="24"/>
              </w:rPr>
              <w:t>, 1.4.2.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бюджет  муниципального 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85</w:t>
            </w:r>
          </w:p>
        </w:tc>
      </w:tr>
      <w:tr w:rsidR="001234EE" w:rsidRPr="001234EE" w:rsidTr="001234EE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5.</w:t>
            </w:r>
          </w:p>
        </w:tc>
        <w:tc>
          <w:tcPr>
            <w:tcW w:w="15309" w:type="dxa"/>
            <w:gridSpan w:val="12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Задача 5. Совершенствование системы информационного обеспечения в сфере управления муниципальным имуществом</w:t>
            </w:r>
          </w:p>
        </w:tc>
      </w:tr>
      <w:tr w:rsidR="007A0B23" w:rsidRPr="001234EE" w:rsidTr="007A0B23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5.1.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Организация проведения работ по внесению данных в реестр имущества Демянского муниципального района  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2.1.1</w:t>
            </w:r>
            <w:r w:rsidR="007A0B23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</w:tr>
      <w:tr w:rsidR="007A0B23" w:rsidRPr="001234EE" w:rsidTr="007A0B23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5.2.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1234EE">
              <w:rPr>
                <w:spacing w:val="-8"/>
                <w:sz w:val="24"/>
                <w:szCs w:val="24"/>
              </w:rPr>
              <w:t>Выполнение действий по</w:t>
            </w:r>
            <w:r w:rsidRPr="001234EE">
              <w:rPr>
                <w:spacing w:val="-2"/>
                <w:sz w:val="24"/>
                <w:szCs w:val="24"/>
              </w:rPr>
              <w:t xml:space="preserve"> </w:t>
            </w:r>
            <w:r w:rsidRPr="001234EE">
              <w:rPr>
                <w:spacing w:val="-8"/>
                <w:sz w:val="24"/>
                <w:szCs w:val="24"/>
              </w:rPr>
              <w:t>сопровождению</w:t>
            </w:r>
            <w:r w:rsidRPr="001234EE">
              <w:rPr>
                <w:spacing w:val="-2"/>
                <w:sz w:val="24"/>
                <w:szCs w:val="24"/>
              </w:rPr>
              <w:t xml:space="preserve"> регистрации прав на недвижимое муниципальное имущество 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2.1.1</w:t>
            </w:r>
            <w:r w:rsidR="007A0B23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</w:tr>
      <w:tr w:rsidR="007A0B23" w:rsidRPr="001234EE" w:rsidTr="007A0B23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5.3.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 xml:space="preserve">Осуществление мероприятий по формированию базы данных о земельных участках, находящихся в собственности Демянского муниципального района  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2.1.1</w:t>
            </w:r>
            <w:r w:rsidR="007A0B23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</w:tr>
      <w:tr w:rsidR="007A0B23" w:rsidRPr="001234EE" w:rsidTr="007A0B23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5.4.</w:t>
            </w:r>
          </w:p>
        </w:tc>
        <w:tc>
          <w:tcPr>
            <w:tcW w:w="4253" w:type="dxa"/>
            <w:shd w:val="clear" w:color="auto" w:fill="auto"/>
          </w:tcPr>
          <w:p w:rsidR="001234EE" w:rsidRPr="001234EE" w:rsidRDefault="001234EE" w:rsidP="0030677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Осуществление мероприятий по формированию базы данных о</w:t>
            </w:r>
            <w:r w:rsidR="00B84FA4">
              <w:rPr>
                <w:sz w:val="24"/>
                <w:szCs w:val="24"/>
              </w:rPr>
              <w:t xml:space="preserve">б арендаторах </w:t>
            </w:r>
            <w:r w:rsidRPr="001234EE">
              <w:rPr>
                <w:sz w:val="24"/>
                <w:szCs w:val="24"/>
              </w:rPr>
              <w:t>земельных участ</w:t>
            </w:r>
            <w:bookmarkStart w:id="5" w:name="_GoBack"/>
            <w:bookmarkEnd w:id="5"/>
            <w:r w:rsidRPr="001234EE">
              <w:rPr>
                <w:sz w:val="24"/>
                <w:szCs w:val="24"/>
              </w:rPr>
              <w:t>ков, находящихся в собственности Демянского муниципального района, и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2017-2023  годы</w:t>
            </w: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2.1.2.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-</w:t>
            </w:r>
          </w:p>
        </w:tc>
      </w:tr>
      <w:tr w:rsidR="007A0B23" w:rsidRPr="001234EE" w:rsidTr="007A0B23">
        <w:trPr>
          <w:trHeight w:val="368"/>
        </w:trPr>
        <w:tc>
          <w:tcPr>
            <w:tcW w:w="67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1234EE" w:rsidRPr="001234EE" w:rsidRDefault="00DD1DDF" w:rsidP="0030677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176</w:t>
            </w:r>
          </w:p>
        </w:tc>
        <w:tc>
          <w:tcPr>
            <w:tcW w:w="709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318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30677C">
            <w:pPr>
              <w:spacing w:before="120" w:line="240" w:lineRule="exact"/>
              <w:rPr>
                <w:sz w:val="24"/>
                <w:szCs w:val="24"/>
              </w:rPr>
            </w:pPr>
            <w:r w:rsidRPr="001234EE">
              <w:rPr>
                <w:sz w:val="24"/>
                <w:szCs w:val="24"/>
              </w:rPr>
              <w:t>124</w:t>
            </w:r>
          </w:p>
        </w:tc>
        <w:tc>
          <w:tcPr>
            <w:tcW w:w="709" w:type="dxa"/>
            <w:shd w:val="clear" w:color="auto" w:fill="auto"/>
          </w:tcPr>
          <w:p w:rsidR="001234EE" w:rsidRPr="001234EE" w:rsidRDefault="001234EE" w:rsidP="007A0B2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234EE">
              <w:rPr>
                <w:spacing w:val="-20"/>
                <w:sz w:val="24"/>
                <w:szCs w:val="24"/>
              </w:rPr>
              <w:t>674,8</w:t>
            </w:r>
          </w:p>
        </w:tc>
        <w:tc>
          <w:tcPr>
            <w:tcW w:w="709" w:type="dxa"/>
          </w:tcPr>
          <w:p w:rsidR="001234EE" w:rsidRPr="001234EE" w:rsidRDefault="001234EE" w:rsidP="0030677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234EE">
              <w:rPr>
                <w:spacing w:val="-20"/>
                <w:sz w:val="24"/>
                <w:szCs w:val="24"/>
              </w:rPr>
              <w:t>788</w:t>
            </w:r>
          </w:p>
        </w:tc>
        <w:tc>
          <w:tcPr>
            <w:tcW w:w="708" w:type="dxa"/>
          </w:tcPr>
          <w:p w:rsidR="001234EE" w:rsidRPr="001234EE" w:rsidRDefault="001234EE" w:rsidP="0030677C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234EE">
              <w:rPr>
                <w:spacing w:val="-20"/>
                <w:sz w:val="24"/>
                <w:szCs w:val="24"/>
              </w:rPr>
              <w:t>400».</w:t>
            </w:r>
          </w:p>
        </w:tc>
      </w:tr>
    </w:tbl>
    <w:p w:rsidR="001234EE" w:rsidRPr="001234EE" w:rsidRDefault="001234EE" w:rsidP="001234EE">
      <w:pPr>
        <w:rPr>
          <w:sz w:val="24"/>
          <w:szCs w:val="24"/>
          <w:u w:val="single"/>
        </w:rPr>
      </w:pPr>
    </w:p>
    <w:p w:rsidR="001234EE" w:rsidRDefault="001234EE" w:rsidP="006B7F47">
      <w:pPr>
        <w:jc w:val="center"/>
        <w:rPr>
          <w:b/>
          <w:szCs w:val="28"/>
        </w:rPr>
        <w:sectPr w:rsidR="001234EE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D0B" w:rsidRDefault="00610D0B" w:rsidP="00A114BE">
      <w:r>
        <w:separator/>
      </w:r>
    </w:p>
  </w:endnote>
  <w:endnote w:type="continuationSeparator" w:id="0">
    <w:p w:rsidR="00610D0B" w:rsidRDefault="00610D0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2C7245">
      <w:t>190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D0B" w:rsidRDefault="00610D0B" w:rsidP="00A114BE">
      <w:r>
        <w:separator/>
      </w:r>
    </w:p>
  </w:footnote>
  <w:footnote w:type="continuationSeparator" w:id="0">
    <w:p w:rsidR="00610D0B" w:rsidRDefault="00610D0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F5D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6CC3"/>
    <w:rsid w:val="00DD083B"/>
    <w:rsid w:val="00DD1DDF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8D1F8-BADA-4531-BA97-313627C1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2579</TotalTime>
  <Pages>7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500</cp:revision>
  <cp:lastPrinted>2022-02-18T07:04:00Z</cp:lastPrinted>
  <dcterms:created xsi:type="dcterms:W3CDTF">2019-06-11T05:23:00Z</dcterms:created>
  <dcterms:modified xsi:type="dcterms:W3CDTF">2022-02-18T07:04:00Z</dcterms:modified>
</cp:coreProperties>
</file>